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1357" w14:textId="624523EE" w:rsidR="00CE1CDF" w:rsidRDefault="00CE1CDF" w:rsidP="009B4F6E">
      <w:pPr>
        <w:spacing w:after="0" w:line="240" w:lineRule="auto"/>
        <w:jc w:val="center"/>
        <w:rPr>
          <w:rFonts w:ascii="Arial" w:hAnsi="Arial" w:cs="Arial"/>
          <w:b/>
        </w:rPr>
      </w:pPr>
      <w:r w:rsidRPr="00DB3B4E">
        <w:rPr>
          <w:rFonts w:ascii="Arial" w:hAnsi="Arial" w:cs="Arial"/>
          <w:b/>
        </w:rPr>
        <w:t>Advertising and Sponsorship Publication and Ad Specifications</w:t>
      </w:r>
    </w:p>
    <w:p w14:paraId="11805095" w14:textId="77777777" w:rsidR="009B4F6E" w:rsidRPr="00DB3B4E" w:rsidRDefault="009B4F6E" w:rsidP="009B4F6E">
      <w:pPr>
        <w:spacing w:after="0" w:line="240" w:lineRule="auto"/>
        <w:jc w:val="center"/>
        <w:rPr>
          <w:rFonts w:ascii="Arial" w:hAnsi="Arial" w:cs="Arial"/>
          <w:b/>
        </w:rPr>
      </w:pPr>
    </w:p>
    <w:p w14:paraId="29B2CDC6" w14:textId="3AADB3CD" w:rsidR="00AF74C9" w:rsidRPr="00473C9B" w:rsidRDefault="00AF74C9" w:rsidP="00DB3B4E">
      <w:pPr>
        <w:pStyle w:val="NoSpacing"/>
        <w:rPr>
          <w:rFonts w:ascii="Arial" w:hAnsi="Arial" w:cs="Arial"/>
          <w:b/>
          <w:bCs/>
          <w:u w:val="single"/>
        </w:rPr>
      </w:pPr>
      <w:r w:rsidRPr="00473C9B">
        <w:rPr>
          <w:rFonts w:ascii="Arial" w:hAnsi="Arial" w:cs="Arial"/>
          <w:b/>
          <w:bCs/>
          <w:u w:val="single"/>
        </w:rPr>
        <w:t>Business Credit Magazine General Information</w:t>
      </w:r>
    </w:p>
    <w:p w14:paraId="1D03B80B" w14:textId="0EFA7D83" w:rsidR="00AF74C9" w:rsidRPr="00DB3B4E" w:rsidRDefault="00473C9B" w:rsidP="00DB3B4E">
      <w:pPr>
        <w:spacing w:after="0" w:line="240" w:lineRule="auto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>S</w:t>
      </w:r>
      <w:r w:rsidR="00AF74C9" w:rsidRPr="00AF74C9">
        <w:rPr>
          <w:rFonts w:ascii="Arial" w:eastAsia="Times New Roman" w:hAnsi="Arial" w:cs="Arial"/>
          <w:b/>
          <w:bCs/>
          <w:color w:val="231F20"/>
        </w:rPr>
        <w:t xml:space="preserve">oftware: </w:t>
      </w:r>
      <w:r w:rsidR="00AF74C9" w:rsidRPr="00AF74C9">
        <w:rPr>
          <w:rFonts w:ascii="Arial" w:eastAsia="Times New Roman" w:hAnsi="Arial" w:cs="Arial"/>
          <w:color w:val="231F20"/>
        </w:rPr>
        <w:t>CC 2022</w:t>
      </w:r>
      <w:r w:rsidR="00AF74C9" w:rsidRPr="00AF74C9">
        <w:rPr>
          <w:rFonts w:ascii="Arial" w:eastAsia="Times New Roman" w:hAnsi="Arial" w:cs="Arial"/>
          <w:color w:val="231F20"/>
        </w:rPr>
        <w:br/>
      </w:r>
      <w:r w:rsidR="00AF74C9" w:rsidRPr="00AF74C9">
        <w:rPr>
          <w:rFonts w:ascii="Arial" w:eastAsia="Times New Roman" w:hAnsi="Arial" w:cs="Arial"/>
          <w:b/>
          <w:bCs/>
          <w:color w:val="231F20"/>
        </w:rPr>
        <w:t xml:space="preserve">Printing process: </w:t>
      </w:r>
      <w:r w:rsidR="00AF74C9" w:rsidRPr="00AF74C9">
        <w:rPr>
          <w:rFonts w:ascii="Arial" w:eastAsia="Times New Roman" w:hAnsi="Arial" w:cs="Arial"/>
          <w:color w:val="231F20"/>
        </w:rPr>
        <w:t>Web full-run</w:t>
      </w:r>
      <w:r w:rsidR="00AF74C9" w:rsidRPr="00AF74C9">
        <w:rPr>
          <w:rFonts w:ascii="Arial" w:eastAsia="Times New Roman" w:hAnsi="Arial" w:cs="Arial"/>
          <w:color w:val="231F20"/>
        </w:rPr>
        <w:br/>
      </w:r>
      <w:r w:rsidR="00AF74C9" w:rsidRPr="00AF74C9">
        <w:rPr>
          <w:rFonts w:ascii="Arial" w:eastAsia="Times New Roman" w:hAnsi="Arial" w:cs="Arial"/>
          <w:b/>
          <w:bCs/>
          <w:color w:val="231F20"/>
        </w:rPr>
        <w:t xml:space="preserve">Trim size: </w:t>
      </w:r>
      <w:r w:rsidR="00AF74C9" w:rsidRPr="00AF74C9">
        <w:rPr>
          <w:rFonts w:ascii="Arial" w:eastAsia="Times New Roman" w:hAnsi="Arial" w:cs="Arial"/>
          <w:color w:val="231F20"/>
        </w:rPr>
        <w:t>8.125 x 10.875”</w:t>
      </w:r>
      <w:r w:rsidR="00AF74C9" w:rsidRPr="00AF74C9">
        <w:rPr>
          <w:rFonts w:ascii="Arial" w:eastAsia="Times New Roman" w:hAnsi="Arial" w:cs="Arial"/>
          <w:color w:val="231F20"/>
        </w:rPr>
        <w:br/>
      </w:r>
      <w:r w:rsidR="00AF74C9" w:rsidRPr="00AF74C9">
        <w:rPr>
          <w:rFonts w:ascii="Arial" w:eastAsia="Times New Roman" w:hAnsi="Arial" w:cs="Arial"/>
          <w:b/>
          <w:bCs/>
          <w:color w:val="231F20"/>
        </w:rPr>
        <w:t xml:space="preserve">Number of columns: </w:t>
      </w:r>
      <w:r w:rsidR="00AF74C9" w:rsidRPr="00AF74C9">
        <w:rPr>
          <w:rFonts w:ascii="Arial" w:eastAsia="Times New Roman" w:hAnsi="Arial" w:cs="Arial"/>
          <w:color w:val="231F20"/>
        </w:rPr>
        <w:t>3</w:t>
      </w:r>
      <w:r w:rsidR="00AF74C9" w:rsidRPr="00AF74C9">
        <w:rPr>
          <w:rFonts w:ascii="Arial" w:eastAsia="Times New Roman" w:hAnsi="Arial" w:cs="Arial"/>
          <w:color w:val="231F20"/>
        </w:rPr>
        <w:br/>
      </w:r>
      <w:r w:rsidR="00AF74C9" w:rsidRPr="00AF74C9">
        <w:rPr>
          <w:rFonts w:ascii="Arial" w:eastAsia="Times New Roman" w:hAnsi="Arial" w:cs="Arial"/>
          <w:b/>
          <w:bCs/>
          <w:color w:val="231F20"/>
        </w:rPr>
        <w:t xml:space="preserve">Number of pages: </w:t>
      </w:r>
      <w:r w:rsidR="00AF74C9" w:rsidRPr="00AF74C9">
        <w:rPr>
          <w:rFonts w:ascii="Arial" w:eastAsia="Times New Roman" w:hAnsi="Arial" w:cs="Arial"/>
          <w:color w:val="231F20"/>
        </w:rPr>
        <w:t>40, plus cover</w:t>
      </w:r>
      <w:r w:rsidR="00AF74C9" w:rsidRPr="00AF74C9">
        <w:rPr>
          <w:rFonts w:ascii="Arial" w:eastAsia="Times New Roman" w:hAnsi="Arial" w:cs="Arial"/>
          <w:color w:val="231F20"/>
        </w:rPr>
        <w:br/>
      </w:r>
      <w:r w:rsidR="00AF74C9" w:rsidRPr="00AF74C9">
        <w:rPr>
          <w:rFonts w:ascii="Arial" w:eastAsia="Times New Roman" w:hAnsi="Arial" w:cs="Arial"/>
          <w:b/>
          <w:bCs/>
          <w:color w:val="231F20"/>
        </w:rPr>
        <w:t xml:space="preserve">Binding method: </w:t>
      </w:r>
      <w:r w:rsidR="00AF74C9" w:rsidRPr="00AF74C9">
        <w:rPr>
          <w:rFonts w:ascii="Arial" w:eastAsia="Times New Roman" w:hAnsi="Arial" w:cs="Arial"/>
          <w:color w:val="231F20"/>
        </w:rPr>
        <w:t>Saddle stitched</w:t>
      </w:r>
    </w:p>
    <w:p w14:paraId="1932A116" w14:textId="77777777" w:rsidR="00AF74C9" w:rsidRPr="00DB3B4E" w:rsidRDefault="00AF74C9" w:rsidP="00DB3B4E">
      <w:pPr>
        <w:spacing w:after="0" w:line="240" w:lineRule="auto"/>
        <w:rPr>
          <w:rFonts w:ascii="Arial" w:eastAsia="Times New Roman" w:hAnsi="Arial" w:cs="Arial"/>
          <w:b/>
          <w:bCs/>
          <w:color w:val="231F20"/>
        </w:rPr>
      </w:pPr>
      <w:r w:rsidRPr="00AF74C9">
        <w:rPr>
          <w:rFonts w:ascii="Arial" w:eastAsia="Times New Roman" w:hAnsi="Arial" w:cs="Arial"/>
          <w:color w:val="231F20"/>
        </w:rPr>
        <w:br/>
      </w:r>
      <w:r w:rsidRPr="00AF74C9">
        <w:rPr>
          <w:rFonts w:ascii="Arial" w:eastAsia="Times New Roman" w:hAnsi="Arial" w:cs="Arial"/>
          <w:b/>
          <w:bCs/>
          <w:color w:val="231F20"/>
          <w:u w:val="single"/>
        </w:rPr>
        <w:t>File Formats</w:t>
      </w:r>
      <w:r w:rsidRPr="00AF74C9">
        <w:rPr>
          <w:rFonts w:ascii="Arial" w:eastAsia="Times New Roman" w:hAnsi="Arial" w:cs="Arial"/>
          <w:b/>
          <w:bCs/>
          <w:color w:val="231F20"/>
        </w:rPr>
        <w:br/>
      </w:r>
      <w:r w:rsidRPr="00AF74C9">
        <w:rPr>
          <w:rFonts w:ascii="Arial" w:eastAsia="Times New Roman" w:hAnsi="Arial" w:cs="Arial"/>
          <w:color w:val="231F20"/>
        </w:rPr>
        <w:t>Macintosh-based, primarily using Adobe InDesign, Photoshop and Illustrator.</w:t>
      </w:r>
      <w:r w:rsidRPr="00AF74C9">
        <w:rPr>
          <w:rFonts w:ascii="Arial" w:eastAsia="Times New Roman" w:hAnsi="Arial" w:cs="Arial"/>
          <w:color w:val="231F20"/>
        </w:rPr>
        <w:br/>
        <w:t>A hi-res PDF format with fonts embedded is preferred.</w:t>
      </w:r>
      <w:r w:rsidRPr="00AF74C9">
        <w:rPr>
          <w:rFonts w:ascii="Arial" w:eastAsia="Times New Roman" w:hAnsi="Arial" w:cs="Arial"/>
          <w:color w:val="231F20"/>
        </w:rPr>
        <w:br/>
        <w:t>No Microsoft applications or PDFs created from Microsoft applications.</w:t>
      </w:r>
      <w:r w:rsidRPr="00AF74C9">
        <w:rPr>
          <w:rFonts w:ascii="Arial" w:eastAsia="Times New Roman" w:hAnsi="Arial" w:cs="Arial"/>
          <w:color w:val="231F20"/>
        </w:rPr>
        <w:br/>
      </w:r>
    </w:p>
    <w:p w14:paraId="616B2850" w14:textId="66F67D52" w:rsidR="00AF74C9" w:rsidRPr="009B4F6E" w:rsidRDefault="00AF74C9" w:rsidP="00DB3B4E">
      <w:pPr>
        <w:spacing w:after="0" w:line="240" w:lineRule="auto"/>
        <w:rPr>
          <w:rFonts w:ascii="Arial" w:eastAsia="Times New Roman" w:hAnsi="Arial" w:cs="Arial"/>
          <w:b/>
          <w:bCs/>
          <w:color w:val="231F20"/>
          <w:u w:val="single"/>
        </w:rPr>
      </w:pPr>
      <w:r w:rsidRPr="00AF74C9">
        <w:rPr>
          <w:rFonts w:ascii="Arial" w:eastAsia="Times New Roman" w:hAnsi="Arial" w:cs="Arial"/>
          <w:b/>
          <w:bCs/>
          <w:color w:val="231F20"/>
          <w:u w:val="single"/>
        </w:rPr>
        <w:t>File Submission and Print Guidelines</w:t>
      </w:r>
    </w:p>
    <w:p w14:paraId="0BF87ECE" w14:textId="4094DC3D" w:rsidR="00AF74C9" w:rsidRPr="00DB3B4E" w:rsidRDefault="00AF74C9" w:rsidP="00DB3B4E">
      <w:pPr>
        <w:spacing w:after="0" w:line="240" w:lineRule="auto"/>
        <w:rPr>
          <w:rFonts w:ascii="Arial" w:eastAsia="Times New Roman" w:hAnsi="Arial" w:cs="Arial"/>
          <w:color w:val="231F20"/>
        </w:rPr>
      </w:pPr>
      <w:r w:rsidRPr="00AF74C9">
        <w:rPr>
          <w:rFonts w:ascii="Arial" w:eastAsia="Times New Roman" w:hAnsi="Arial" w:cs="Arial"/>
          <w:color w:val="231F20"/>
        </w:rPr>
        <w:t>• Submit art through FTP, or by email (if less</w:t>
      </w:r>
      <w:r w:rsidR="00DA3305" w:rsidRPr="00DB3B4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than 10MB).</w:t>
      </w:r>
      <w:r w:rsidRPr="00AF74C9">
        <w:rPr>
          <w:rFonts w:ascii="Arial" w:eastAsia="Times New Roman" w:hAnsi="Arial" w:cs="Arial"/>
          <w:color w:val="231F20"/>
        </w:rPr>
        <w:br/>
        <w:t>• All images must be at least 300 dpi. Do not use</w:t>
      </w:r>
      <w:r w:rsidR="00DA3305" w:rsidRPr="00DB3B4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GIFs or JPEGs.</w:t>
      </w:r>
      <w:r w:rsidRPr="00AF74C9">
        <w:rPr>
          <w:rFonts w:ascii="Arial" w:eastAsia="Times New Roman" w:hAnsi="Arial" w:cs="Arial"/>
          <w:color w:val="231F20"/>
        </w:rPr>
        <w:br/>
        <w:t>• All fonts must be provided or embedded in files.</w:t>
      </w:r>
      <w:r w:rsidRPr="00AF74C9">
        <w:rPr>
          <w:rFonts w:ascii="Arial" w:eastAsia="Times New Roman" w:hAnsi="Arial" w:cs="Arial"/>
          <w:color w:val="231F20"/>
        </w:rPr>
        <w:br/>
        <w:t>• Images and text must be in CMYK or grayscale. All</w:t>
      </w:r>
      <w:r w:rsidR="00DA3305" w:rsidRPr="00DB3B4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specified colors should not exceed a total value of</w:t>
      </w:r>
      <w:r w:rsidRPr="00AF74C9">
        <w:rPr>
          <w:rFonts w:ascii="Arial" w:eastAsia="Times New Roman" w:hAnsi="Arial" w:cs="Arial"/>
          <w:color w:val="231F20"/>
        </w:rPr>
        <w:br/>
        <w:t>300% (the total percent of C+M+Y+K when added).</w:t>
      </w:r>
      <w:r w:rsidRPr="00AF74C9">
        <w:rPr>
          <w:rFonts w:ascii="Arial" w:eastAsia="Times New Roman" w:hAnsi="Arial" w:cs="Arial"/>
          <w:color w:val="231F20"/>
        </w:rPr>
        <w:br/>
        <w:t>• Crop marks must be in place, colored as</w:t>
      </w:r>
      <w:r w:rsidR="00DA3305" w:rsidRPr="00DB3B4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“registration” and should be incorporated with an</w:t>
      </w:r>
      <w:r w:rsidR="00D46938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offset of 12pts.</w:t>
      </w:r>
      <w:r w:rsidRPr="00AF74C9">
        <w:rPr>
          <w:rFonts w:ascii="Arial" w:eastAsia="Times New Roman" w:hAnsi="Arial" w:cs="Arial"/>
          <w:color w:val="231F20"/>
        </w:rPr>
        <w:br/>
        <w:t>• Line weight should not measure less than 0.25pt.</w:t>
      </w:r>
    </w:p>
    <w:p w14:paraId="689F7858" w14:textId="77777777" w:rsidR="00DA3305" w:rsidRPr="00AF74C9" w:rsidRDefault="00DA3305" w:rsidP="00DB3B4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2205"/>
      </w:tblGrid>
      <w:tr w:rsidR="00AF74C9" w:rsidRPr="00AF74C9" w14:paraId="4DAB92E4" w14:textId="77777777" w:rsidTr="00AF74C9">
        <w:trPr>
          <w:gridAfter w:val="1"/>
          <w:wAfter w:w="2205" w:type="dxa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144" w14:textId="562FD7F2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b/>
                <w:bCs/>
              </w:rPr>
              <w:t xml:space="preserve">Non-Bleed Standard Ad </w:t>
            </w:r>
            <w:r w:rsidR="00C465BF" w:rsidRPr="00DB3B4E">
              <w:rPr>
                <w:rFonts w:ascii="Arial" w:eastAsia="Times New Roman" w:hAnsi="Arial" w:cs="Arial"/>
                <w:b/>
                <w:bCs/>
              </w:rPr>
              <w:t>Dimensions</w:t>
            </w:r>
          </w:p>
        </w:tc>
      </w:tr>
      <w:tr w:rsidR="00AF74C9" w:rsidRPr="00AF74C9" w14:paraId="0F4A8354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11F7" w14:textId="23FEA535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Full page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021B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7.125 X 9.875"</w:t>
            </w:r>
          </w:p>
        </w:tc>
      </w:tr>
      <w:tr w:rsidR="00AF74C9" w:rsidRPr="00AF74C9" w14:paraId="6E7F9D32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5DD" w14:textId="7B14A46A" w:rsidR="00AF74C9" w:rsidRPr="00AF74C9" w:rsidRDefault="00F672D1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3B4E">
              <w:rPr>
                <w:rFonts w:ascii="Arial" w:eastAsia="Times New Roman" w:hAnsi="Arial" w:cs="Arial"/>
                <w:color w:val="231F20"/>
              </w:rPr>
              <w:t xml:space="preserve">½ </w:t>
            </w:r>
            <w:r w:rsidR="00AF74C9" w:rsidRPr="00AF74C9">
              <w:rPr>
                <w:rFonts w:ascii="Arial" w:eastAsia="Times New Roman" w:hAnsi="Arial" w:cs="Arial"/>
                <w:color w:val="231F20"/>
              </w:rPr>
              <w:t>vertical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1989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3.75 X 9.875"</w:t>
            </w:r>
          </w:p>
        </w:tc>
      </w:tr>
      <w:tr w:rsidR="00AF74C9" w:rsidRPr="00AF74C9" w14:paraId="24FD78BA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6DE4" w14:textId="61F45F41" w:rsidR="00AF74C9" w:rsidRPr="00AF74C9" w:rsidRDefault="00F672D1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3B4E">
              <w:rPr>
                <w:rFonts w:ascii="Arial" w:eastAsia="Times New Roman" w:hAnsi="Arial" w:cs="Arial"/>
                <w:color w:val="231F20"/>
              </w:rPr>
              <w:t xml:space="preserve">½ </w:t>
            </w:r>
            <w:r w:rsidR="00AF74C9" w:rsidRPr="00AF74C9">
              <w:rPr>
                <w:rFonts w:ascii="Arial" w:eastAsia="Times New Roman" w:hAnsi="Arial" w:cs="Arial"/>
                <w:color w:val="231F20"/>
              </w:rPr>
              <w:t>horizontal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9EDE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7.125 X 5"</w:t>
            </w:r>
          </w:p>
        </w:tc>
      </w:tr>
      <w:tr w:rsidR="00AF74C9" w:rsidRPr="00AF74C9" w14:paraId="27DC4A36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3563" w14:textId="76F73E6A" w:rsidR="00AF74C9" w:rsidRPr="00AF74C9" w:rsidRDefault="00F672D1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3B4E">
              <w:rPr>
                <w:rFonts w:ascii="Arial" w:eastAsia="Times New Roman" w:hAnsi="Arial" w:cs="Arial"/>
                <w:color w:val="231F20"/>
              </w:rPr>
              <w:t xml:space="preserve">1/3 </w:t>
            </w:r>
            <w:r w:rsidR="00AF74C9" w:rsidRPr="00AF74C9">
              <w:rPr>
                <w:rFonts w:ascii="Arial" w:eastAsia="Times New Roman" w:hAnsi="Arial" w:cs="Arial"/>
                <w:color w:val="231F20"/>
              </w:rPr>
              <w:t>vertical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EB2F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3.75 x 6.5"</w:t>
            </w:r>
          </w:p>
        </w:tc>
      </w:tr>
      <w:tr w:rsidR="00AF74C9" w:rsidRPr="00AF74C9" w14:paraId="3971B034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AED1" w14:textId="062267BD" w:rsidR="00AF74C9" w:rsidRPr="00AF74C9" w:rsidRDefault="00F672D1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3B4E">
              <w:rPr>
                <w:rFonts w:ascii="Arial" w:eastAsia="Times New Roman" w:hAnsi="Arial" w:cs="Arial"/>
                <w:color w:val="231F20"/>
              </w:rPr>
              <w:t xml:space="preserve">1/3 </w:t>
            </w:r>
            <w:r w:rsidR="00AF74C9" w:rsidRPr="00AF74C9">
              <w:rPr>
                <w:rFonts w:ascii="Arial" w:eastAsia="Times New Roman" w:hAnsi="Arial" w:cs="Arial"/>
                <w:color w:val="231F20"/>
              </w:rPr>
              <w:t>horizontal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606B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7.125 x 3.25"</w:t>
            </w:r>
          </w:p>
        </w:tc>
      </w:tr>
      <w:tr w:rsidR="00AF74C9" w:rsidRPr="00AF74C9" w14:paraId="2AE4D713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91BB" w14:textId="70F2819E" w:rsidR="00AF74C9" w:rsidRPr="00AF74C9" w:rsidRDefault="00F672D1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B3B4E">
              <w:rPr>
                <w:rFonts w:ascii="Arial" w:eastAsia="Times New Roman" w:hAnsi="Arial" w:cs="Arial"/>
                <w:color w:val="231F20"/>
              </w:rPr>
              <w:t xml:space="preserve">¼ </w:t>
            </w:r>
            <w:r w:rsidR="00AF74C9" w:rsidRPr="00AF74C9">
              <w:rPr>
                <w:rFonts w:ascii="Arial" w:eastAsia="Times New Roman" w:hAnsi="Arial" w:cs="Arial"/>
                <w:color w:val="231F20"/>
              </w:rPr>
              <w:t>vertical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0C7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3.75 x 5"</w:t>
            </w:r>
          </w:p>
        </w:tc>
      </w:tr>
    </w:tbl>
    <w:p w14:paraId="281BB325" w14:textId="77777777" w:rsidR="00AF74C9" w:rsidRPr="00AF74C9" w:rsidRDefault="00AF74C9" w:rsidP="001C7DA2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2205"/>
      </w:tblGrid>
      <w:tr w:rsidR="00C465BF" w:rsidRPr="00DB3B4E" w14:paraId="25AB85DF" w14:textId="77777777" w:rsidTr="00AF74C9">
        <w:trPr>
          <w:gridAfter w:val="1"/>
          <w:wAfter w:w="2205" w:type="dxa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519B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b/>
                <w:bCs/>
              </w:rPr>
              <w:t>Bleed Dimensions</w:t>
            </w:r>
          </w:p>
        </w:tc>
      </w:tr>
      <w:tr w:rsidR="00AF74C9" w:rsidRPr="00AF74C9" w14:paraId="448410D2" w14:textId="77777777" w:rsidTr="00AF74C9">
        <w:trPr>
          <w:gridAfter w:val="1"/>
          <w:wAfter w:w="2205" w:type="dxa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7854" w14:textId="1A3D4825" w:rsidR="00AF74C9" w:rsidRPr="00AF74C9" w:rsidRDefault="00C465BF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73C9B">
              <w:rPr>
                <w:rFonts w:ascii="Arial" w:eastAsia="Times New Roman" w:hAnsi="Arial" w:cs="Arial"/>
                <w:color w:val="231F20"/>
                <w:sz w:val="21"/>
                <w:szCs w:val="21"/>
              </w:rPr>
              <w:t>A</w:t>
            </w:r>
            <w:r w:rsidR="00AF74C9" w:rsidRPr="00AF74C9">
              <w:rPr>
                <w:rFonts w:ascii="Arial" w:eastAsia="Times New Roman" w:hAnsi="Arial" w:cs="Arial"/>
                <w:color w:val="231F20"/>
                <w:sz w:val="21"/>
                <w:szCs w:val="21"/>
              </w:rPr>
              <w:t xml:space="preserve">dd 0.125” bleeds all around with trim </w:t>
            </w:r>
            <w:r w:rsidRPr="00473C9B">
              <w:rPr>
                <w:rFonts w:ascii="Arial" w:eastAsia="Times New Roman" w:hAnsi="Arial" w:cs="Arial"/>
                <w:color w:val="231F20"/>
                <w:sz w:val="21"/>
                <w:szCs w:val="21"/>
              </w:rPr>
              <w:t>m</w:t>
            </w:r>
            <w:r w:rsidR="00AF74C9" w:rsidRPr="00AF74C9">
              <w:rPr>
                <w:rFonts w:ascii="Arial" w:eastAsia="Times New Roman" w:hAnsi="Arial" w:cs="Arial"/>
                <w:color w:val="231F20"/>
                <w:sz w:val="21"/>
                <w:szCs w:val="21"/>
              </w:rPr>
              <w:t>arks</w:t>
            </w:r>
          </w:p>
        </w:tc>
      </w:tr>
      <w:tr w:rsidR="00AF74C9" w:rsidRPr="00AF74C9" w14:paraId="6EF8E44A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2E1F" w14:textId="226380F0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Full page – Trim size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08F8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8.125 X 10.875”</w:t>
            </w:r>
          </w:p>
        </w:tc>
      </w:tr>
      <w:tr w:rsidR="00AF74C9" w:rsidRPr="00AF74C9" w14:paraId="52F19A96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CEB0" w14:textId="5E563873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Spread – Trim size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DAD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16.25 X 10.875”</w:t>
            </w:r>
          </w:p>
        </w:tc>
      </w:tr>
    </w:tbl>
    <w:p w14:paraId="794D68E1" w14:textId="77777777" w:rsidR="00AF74C9" w:rsidRPr="00DB3B4E" w:rsidRDefault="00AF74C9" w:rsidP="001C7DA2">
      <w:pPr>
        <w:pStyle w:val="NoSpacing"/>
        <w:jc w:val="center"/>
        <w:rPr>
          <w:rFonts w:ascii="Arial" w:hAnsi="Arial" w:cs="Arial"/>
        </w:rPr>
      </w:pPr>
    </w:p>
    <w:p w14:paraId="320C5466" w14:textId="73D99A8A" w:rsidR="00AF74C9" w:rsidRDefault="00AF74C9" w:rsidP="001C7DA2">
      <w:pPr>
        <w:spacing w:after="0" w:line="240" w:lineRule="auto"/>
        <w:rPr>
          <w:rFonts w:ascii="Arial" w:eastAsia="Times New Roman" w:hAnsi="Arial" w:cs="Arial"/>
          <w:color w:val="231F20"/>
        </w:rPr>
      </w:pPr>
      <w:r w:rsidRPr="00AF74C9">
        <w:rPr>
          <w:rFonts w:ascii="Arial" w:eastAsia="Times New Roman" w:hAnsi="Arial" w:cs="Arial"/>
          <w:b/>
          <w:bCs/>
          <w:u w:val="single"/>
        </w:rPr>
        <w:t>File Specifications for Digital Ads</w:t>
      </w:r>
      <w:r w:rsidRPr="00AF74C9">
        <w:rPr>
          <w:rFonts w:ascii="Arial" w:eastAsia="Times New Roman" w:hAnsi="Arial" w:cs="Arial"/>
          <w:color w:val="005A88"/>
        </w:rPr>
        <w:br/>
      </w:r>
      <w:r w:rsidRPr="00AF74C9">
        <w:rPr>
          <w:rFonts w:ascii="Arial" w:eastAsia="Times New Roman" w:hAnsi="Arial" w:cs="Arial"/>
          <w:b/>
          <w:bCs/>
          <w:color w:val="231F20"/>
        </w:rPr>
        <w:t xml:space="preserve">Acceptable file formats: </w:t>
      </w:r>
      <w:r w:rsidRPr="00AF74C9">
        <w:rPr>
          <w:rFonts w:ascii="Arial" w:eastAsia="Times New Roman" w:hAnsi="Arial" w:cs="Arial"/>
          <w:color w:val="231F20"/>
        </w:rPr>
        <w:t>JPEG, PNG, or PDF with</w:t>
      </w:r>
      <w:r w:rsidR="009B4F6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fonts embedded. Flash programs are not accepted</w:t>
      </w:r>
      <w:r w:rsidR="009B4F6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due to format viewing restrictions. All digital files</w:t>
      </w:r>
      <w:r w:rsidR="009B4F6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should be set at 72 dpi.</w:t>
      </w:r>
      <w:r w:rsidR="009B4F6E">
        <w:rPr>
          <w:rFonts w:ascii="Arial" w:eastAsia="Times New Roman" w:hAnsi="Arial" w:cs="Arial"/>
          <w:color w:val="231F20"/>
        </w:rPr>
        <w:t xml:space="preserve">  </w:t>
      </w:r>
      <w:r w:rsidRPr="00AF74C9">
        <w:rPr>
          <w:rFonts w:ascii="Arial" w:eastAsia="Times New Roman" w:hAnsi="Arial" w:cs="Arial"/>
          <w:color w:val="231F20"/>
        </w:rPr>
        <w:t>Your ad should display properly no matter what</w:t>
      </w:r>
      <w:r w:rsidR="009B4F6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background color exists on the web page. Current</w:t>
      </w:r>
      <w:r w:rsidR="009B4F6E">
        <w:rPr>
          <w:rFonts w:ascii="Arial" w:eastAsia="Times New Roman" w:hAnsi="Arial" w:cs="Arial"/>
          <w:color w:val="231F20"/>
        </w:rPr>
        <w:t xml:space="preserve"> </w:t>
      </w:r>
      <w:r w:rsidRPr="00AF74C9">
        <w:rPr>
          <w:rFonts w:ascii="Arial" w:eastAsia="Times New Roman" w:hAnsi="Arial" w:cs="Arial"/>
          <w:color w:val="231F20"/>
        </w:rPr>
        <w:t>web page background color is white. DO NOT submit</w:t>
      </w:r>
      <w:r w:rsidRPr="00AF74C9">
        <w:rPr>
          <w:rFonts w:ascii="Arial" w:eastAsia="Times New Roman" w:hAnsi="Arial" w:cs="Arial"/>
          <w:color w:val="231F20"/>
        </w:rPr>
        <w:br/>
        <w:t>an ad with a transparent background.</w:t>
      </w:r>
    </w:p>
    <w:p w14:paraId="7E0A84C2" w14:textId="77777777" w:rsidR="009B4F6E" w:rsidRPr="00AF74C9" w:rsidRDefault="009B4F6E" w:rsidP="001C7DA2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2205"/>
      </w:tblGrid>
      <w:tr w:rsidR="00AF74C9" w:rsidRPr="00AF74C9" w14:paraId="341F859D" w14:textId="77777777" w:rsidTr="00AF74C9">
        <w:trPr>
          <w:gridAfter w:val="1"/>
          <w:wAfter w:w="2205" w:type="dxa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AD6A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b/>
                <w:bCs/>
              </w:rPr>
              <w:t>Digital Ads</w:t>
            </w:r>
          </w:p>
        </w:tc>
      </w:tr>
      <w:tr w:rsidR="00AF74C9" w:rsidRPr="00AF74C9" w14:paraId="1739E3C3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42A" w14:textId="109BD076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i/>
                <w:iCs/>
                <w:color w:val="231F20"/>
              </w:rPr>
              <w:t xml:space="preserve">Business Credit </w:t>
            </w:r>
            <w:r w:rsidRPr="00AF74C9">
              <w:rPr>
                <w:rFonts w:ascii="Arial" w:eastAsia="Times New Roman" w:hAnsi="Arial" w:cs="Arial"/>
                <w:color w:val="231F20"/>
              </w:rPr>
              <w:t>Magazine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A7B7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1400 X 400 or</w:t>
            </w:r>
            <w:r w:rsidRPr="00AF74C9">
              <w:rPr>
                <w:rFonts w:ascii="Arial" w:eastAsia="Times New Roman" w:hAnsi="Arial" w:cs="Arial"/>
                <w:color w:val="231F20"/>
              </w:rPr>
              <w:br/>
              <w:t>800 (h) x 1200 (v)</w:t>
            </w:r>
          </w:p>
        </w:tc>
      </w:tr>
      <w:tr w:rsidR="00AF74C9" w:rsidRPr="00AF74C9" w14:paraId="78784D7F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5FDF" w14:textId="44990C1E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i/>
                <w:iCs/>
                <w:color w:val="231F20"/>
              </w:rPr>
              <w:t xml:space="preserve">eNews </w:t>
            </w:r>
            <w:r w:rsidRPr="00AF74C9">
              <w:rPr>
                <w:rFonts w:ascii="Arial" w:eastAsia="Times New Roman" w:hAnsi="Arial" w:cs="Arial"/>
                <w:color w:val="231F20"/>
              </w:rPr>
              <w:t>Weekly Update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20D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940 X 1400</w:t>
            </w:r>
          </w:p>
        </w:tc>
      </w:tr>
      <w:tr w:rsidR="00AF74C9" w:rsidRPr="00AF74C9" w14:paraId="36821D0A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0ADB" w14:textId="3E72BF2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Credit Essentials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4802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1400 X 400</w:t>
            </w:r>
          </w:p>
        </w:tc>
      </w:tr>
      <w:tr w:rsidR="00AF74C9" w:rsidRPr="00AF74C9" w14:paraId="3D91F667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D7D5" w14:textId="531C165B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NACM home page slider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DFFF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3604 X 930</w:t>
            </w:r>
          </w:p>
        </w:tc>
      </w:tr>
      <w:tr w:rsidR="00AF74C9" w:rsidRPr="00AF74C9" w14:paraId="6F235E4F" w14:textId="77777777" w:rsidTr="00AF74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B32C" w14:textId="77927D11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i/>
                <w:iCs/>
                <w:color w:val="231F20"/>
              </w:rPr>
              <w:t>Week in Review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C16" w14:textId="77777777" w:rsidR="00AF74C9" w:rsidRPr="00AF74C9" w:rsidRDefault="00AF74C9" w:rsidP="001C7D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74C9">
              <w:rPr>
                <w:rFonts w:ascii="Arial" w:eastAsia="Times New Roman" w:hAnsi="Arial" w:cs="Arial"/>
                <w:color w:val="231F20"/>
              </w:rPr>
              <w:t>1400 X 400</w:t>
            </w:r>
          </w:p>
        </w:tc>
      </w:tr>
    </w:tbl>
    <w:p w14:paraId="667D4B50" w14:textId="77777777" w:rsidR="00AF74C9" w:rsidRPr="00DB3B4E" w:rsidRDefault="00AF74C9" w:rsidP="00DB3B4E">
      <w:pPr>
        <w:pStyle w:val="NoSpacing"/>
        <w:rPr>
          <w:rFonts w:ascii="Arial" w:hAnsi="Arial" w:cs="Arial"/>
        </w:rPr>
      </w:pPr>
    </w:p>
    <w:p w14:paraId="2869D168" w14:textId="6F0E15F2" w:rsidR="005A6DC3" w:rsidRPr="00DB3B4E" w:rsidRDefault="003C4F12" w:rsidP="00DB3B4E">
      <w:pPr>
        <w:pStyle w:val="NoSpacing"/>
        <w:rPr>
          <w:rStyle w:val="fontstyle01"/>
          <w:rFonts w:ascii="Arial" w:hAnsi="Arial" w:cs="Arial"/>
          <w:sz w:val="22"/>
          <w:szCs w:val="22"/>
        </w:rPr>
      </w:pPr>
      <w:r w:rsidRPr="00DB3B4E">
        <w:rPr>
          <w:rStyle w:val="fontstyle01"/>
          <w:rFonts w:ascii="Arial" w:hAnsi="Arial" w:cs="Arial"/>
          <w:sz w:val="22"/>
          <w:szCs w:val="22"/>
        </w:rPr>
        <w:t xml:space="preserve">If you have any questions regarding these specifications, please contact Robin An or Tina Widzbor at </w:t>
      </w:r>
    </w:p>
    <w:p w14:paraId="58DA19AD" w14:textId="534904DF" w:rsidR="00CE1CDF" w:rsidRPr="00DB3B4E" w:rsidRDefault="003C4F12" w:rsidP="00DB3B4E">
      <w:pPr>
        <w:pStyle w:val="NoSpacing"/>
        <w:rPr>
          <w:rFonts w:ascii="Arial" w:hAnsi="Arial" w:cs="Arial"/>
        </w:rPr>
      </w:pPr>
      <w:r w:rsidRPr="00DB3B4E">
        <w:rPr>
          <w:rStyle w:val="fontstyle01"/>
          <w:rFonts w:ascii="Arial" w:hAnsi="Arial" w:cs="Arial"/>
          <w:sz w:val="22"/>
          <w:szCs w:val="22"/>
        </w:rPr>
        <w:t>410-740-5560</w:t>
      </w:r>
      <w:r w:rsidR="005A6DC3" w:rsidRPr="00DB3B4E">
        <w:rPr>
          <w:rStyle w:val="fontstyle01"/>
          <w:rFonts w:ascii="Arial" w:hAnsi="Arial" w:cs="Arial"/>
          <w:sz w:val="22"/>
          <w:szCs w:val="22"/>
        </w:rPr>
        <w:t>.</w:t>
      </w:r>
      <w:r w:rsidR="00CE1CDF" w:rsidRPr="00DB3B4E">
        <w:rPr>
          <w:rFonts w:ascii="Arial" w:hAnsi="Arial" w:cs="Arial"/>
        </w:rPr>
        <w:br/>
      </w:r>
    </w:p>
    <w:p w14:paraId="334CB09C" w14:textId="38F8C5F6" w:rsidR="00CD2432" w:rsidRPr="00DB3B4E" w:rsidRDefault="00064108" w:rsidP="00DB3B4E">
      <w:pPr>
        <w:pStyle w:val="NoSpacing"/>
        <w:rPr>
          <w:rFonts w:ascii="Arial" w:hAnsi="Arial" w:cs="Arial"/>
        </w:rPr>
      </w:pPr>
      <w:r w:rsidRPr="00DB3B4E">
        <w:rPr>
          <w:rFonts w:ascii="Arial" w:hAnsi="Arial" w:cs="Arial"/>
          <w:noProof/>
        </w:rPr>
        <w:lastRenderedPageBreak/>
        <w:drawing>
          <wp:inline distT="0" distB="0" distL="0" distR="0" wp14:anchorId="3ACF523F" wp14:editId="1AEC506A">
            <wp:extent cx="6858000" cy="280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6415" w14:textId="155E6F32" w:rsidR="00CD2432" w:rsidRPr="00DB3B4E" w:rsidRDefault="00CD2432" w:rsidP="00DB3B4E">
      <w:pPr>
        <w:pStyle w:val="NoSpacing"/>
        <w:rPr>
          <w:rFonts w:ascii="Arial" w:hAnsi="Arial" w:cs="Arial"/>
        </w:rPr>
      </w:pPr>
    </w:p>
    <w:p w14:paraId="4CF5AE57" w14:textId="2F221438" w:rsidR="00CE1CDF" w:rsidRPr="00DB3B4E" w:rsidRDefault="00473C9B" w:rsidP="00DB3B4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color w:val="CC0000"/>
        </w:rPr>
        <w:t>e</w:t>
      </w:r>
      <w:r w:rsidR="00CE1CDF" w:rsidRPr="00DB3B4E">
        <w:rPr>
          <w:rFonts w:ascii="Arial" w:hAnsi="Arial" w:cs="Arial"/>
          <w:b/>
          <w:color w:val="CC0000"/>
        </w:rPr>
        <w:t>News ad specifications:</w:t>
      </w:r>
      <w:r w:rsidR="00CE1CDF" w:rsidRPr="00DB3B4E">
        <w:rPr>
          <w:rFonts w:ascii="Arial" w:hAnsi="Arial" w:cs="Arial"/>
          <w:color w:val="CC0000"/>
        </w:rPr>
        <w:br/>
      </w:r>
      <w:r w:rsidR="0074077C" w:rsidRPr="00DB3B4E">
        <w:rPr>
          <w:rStyle w:val="fontstyle01"/>
          <w:rFonts w:ascii="Arial" w:hAnsi="Arial" w:cs="Arial"/>
          <w:sz w:val="22"/>
          <w:szCs w:val="22"/>
        </w:rPr>
        <w:t xml:space="preserve">NACM’s </w:t>
      </w:r>
      <w:r w:rsidR="0074077C" w:rsidRPr="00DB3B4E">
        <w:rPr>
          <w:rStyle w:val="fontstyle21"/>
          <w:rFonts w:ascii="Arial" w:hAnsi="Arial" w:cs="Arial"/>
          <w:i w:val="0"/>
          <w:iCs w:val="0"/>
          <w:sz w:val="22"/>
          <w:szCs w:val="22"/>
        </w:rPr>
        <w:t xml:space="preserve">eNews Weekly Update </w:t>
      </w:r>
      <w:r w:rsidR="0074077C" w:rsidRPr="00DB3B4E">
        <w:rPr>
          <w:rStyle w:val="fontstyle01"/>
          <w:rFonts w:ascii="Arial" w:hAnsi="Arial" w:cs="Arial"/>
          <w:sz w:val="22"/>
          <w:szCs w:val="22"/>
        </w:rPr>
        <w:t>is distributed Thursdays via email to more than 18,000 members and subscribers. It is also posted on the NACM website for one week. There is a limit of two featured ads in each issue (listed on a first come, first served basis)</w:t>
      </w:r>
    </w:p>
    <w:p w14:paraId="082E1BFF" w14:textId="77777777" w:rsidR="00CE1CDF" w:rsidRPr="00DB3B4E" w:rsidRDefault="00CE1CDF" w:rsidP="00DB3B4E">
      <w:pPr>
        <w:pStyle w:val="NoSpacing"/>
        <w:rPr>
          <w:rFonts w:ascii="Arial" w:hAnsi="Arial" w:cs="Arial"/>
        </w:rPr>
      </w:pPr>
    </w:p>
    <w:p w14:paraId="2637C1AB" w14:textId="6DA0D429" w:rsidR="00CE1CDF" w:rsidRPr="00DB3B4E" w:rsidRDefault="00DB6A4D" w:rsidP="00DB3B4E">
      <w:pPr>
        <w:pStyle w:val="NoSpacing"/>
        <w:rPr>
          <w:rStyle w:val="fontstyle01"/>
          <w:rFonts w:ascii="Arial" w:hAnsi="Arial" w:cs="Arial"/>
          <w:sz w:val="22"/>
          <w:szCs w:val="22"/>
        </w:rPr>
      </w:pPr>
      <w:r w:rsidRPr="00DB3B4E">
        <w:rPr>
          <w:rStyle w:val="fontstyle01"/>
          <w:rFonts w:ascii="Arial" w:hAnsi="Arial" w:cs="Arial"/>
          <w:sz w:val="22"/>
          <w:szCs w:val="22"/>
        </w:rPr>
        <w:t xml:space="preserve">The ad size for </w:t>
      </w:r>
      <w:r w:rsidRPr="00DB3B4E">
        <w:rPr>
          <w:rStyle w:val="fontstyle21"/>
          <w:rFonts w:ascii="Arial" w:hAnsi="Arial" w:cs="Arial"/>
          <w:i w:val="0"/>
          <w:iCs w:val="0"/>
          <w:sz w:val="22"/>
          <w:szCs w:val="22"/>
        </w:rPr>
        <w:t xml:space="preserve">eNews </w:t>
      </w:r>
      <w:r w:rsidRPr="00DB3B4E">
        <w:rPr>
          <w:rStyle w:val="fontstyle01"/>
          <w:rFonts w:ascii="Arial" w:hAnsi="Arial" w:cs="Arial"/>
          <w:sz w:val="22"/>
          <w:szCs w:val="22"/>
        </w:rPr>
        <w:t xml:space="preserve">is </w:t>
      </w:r>
      <w:r w:rsidR="00D46938" w:rsidRPr="00AF74C9">
        <w:rPr>
          <w:rFonts w:ascii="Arial" w:eastAsia="Times New Roman" w:hAnsi="Arial" w:cs="Arial"/>
          <w:color w:val="231F20"/>
        </w:rPr>
        <w:t>940 X 1400</w:t>
      </w:r>
      <w:r w:rsidR="00D46938">
        <w:rPr>
          <w:rFonts w:ascii="Arial" w:eastAsia="Times New Roman" w:hAnsi="Arial" w:cs="Arial"/>
          <w:color w:val="231F20"/>
        </w:rPr>
        <w:t xml:space="preserve"> </w:t>
      </w:r>
      <w:r w:rsidRPr="00DB3B4E">
        <w:rPr>
          <w:rStyle w:val="fontstyle01"/>
          <w:rFonts w:ascii="Arial" w:hAnsi="Arial" w:cs="Arial"/>
          <w:sz w:val="22"/>
          <w:szCs w:val="22"/>
        </w:rPr>
        <w:t>pixels</w:t>
      </w:r>
    </w:p>
    <w:p w14:paraId="6E512DBD" w14:textId="0AA0856E" w:rsidR="00132827" w:rsidRPr="008F0E6F" w:rsidRDefault="00493A21" w:rsidP="00DB3B4E">
      <w:pPr>
        <w:pStyle w:val="NoSpacing"/>
        <w:rPr>
          <w:rFonts w:ascii="Arial" w:hAnsi="Arial" w:cs="Arial"/>
          <w:b/>
          <w:bCs/>
        </w:rPr>
      </w:pPr>
      <w:r w:rsidRPr="00DB3B4E">
        <w:rPr>
          <w:rFonts w:ascii="Arial" w:hAnsi="Arial" w:cs="Arial"/>
        </w:rPr>
        <w:t>Artwork and accompanying URL must be received by</w:t>
      </w:r>
      <w:r w:rsidR="00862CD0" w:rsidRPr="00DB3B4E">
        <w:rPr>
          <w:rFonts w:ascii="Arial" w:hAnsi="Arial" w:cs="Arial"/>
        </w:rPr>
        <w:t xml:space="preserve"> </w:t>
      </w:r>
      <w:r w:rsidRPr="00DB3B4E">
        <w:rPr>
          <w:rFonts w:ascii="Arial" w:hAnsi="Arial" w:cs="Arial"/>
        </w:rPr>
        <w:t>Tuesday, 5:00pm eastern time, the week of the issue.</w:t>
      </w:r>
    </w:p>
    <w:p w14:paraId="4FC9E5FA" w14:textId="559D258B" w:rsidR="00493A21" w:rsidRPr="00DB3B4E" w:rsidRDefault="00493A21" w:rsidP="00DB3B4E">
      <w:pPr>
        <w:pStyle w:val="NoSpacing"/>
        <w:rPr>
          <w:rFonts w:ascii="Arial" w:hAnsi="Arial" w:cs="Arial"/>
        </w:rPr>
      </w:pPr>
      <w:r w:rsidRPr="00DB3B4E">
        <w:rPr>
          <w:rFonts w:ascii="Arial" w:hAnsi="Arial" w:cs="Arial"/>
        </w:rPr>
        <w:br/>
      </w:r>
      <w:r w:rsidRPr="00DB3B4E">
        <w:rPr>
          <w:rFonts w:ascii="Arial" w:hAnsi="Arial" w:cs="Arial"/>
          <w:b/>
          <w:bCs/>
        </w:rPr>
        <w:t xml:space="preserve">Acceptable file formats: </w:t>
      </w:r>
      <w:r w:rsidRPr="00DB3B4E">
        <w:rPr>
          <w:rFonts w:ascii="Arial" w:hAnsi="Arial" w:cs="Arial"/>
        </w:rPr>
        <w:t>GIF, HTM, JPEG, TIFF, PDF, Animated</w:t>
      </w:r>
      <w:r w:rsidRPr="00DB3B4E">
        <w:rPr>
          <w:rFonts w:ascii="Arial" w:hAnsi="Arial" w:cs="Arial"/>
        </w:rPr>
        <w:br/>
        <w:t>GIF. Flash programs are not accepted due to format</w:t>
      </w:r>
      <w:r w:rsidR="00862CD0" w:rsidRPr="00DB3B4E">
        <w:rPr>
          <w:rFonts w:ascii="Arial" w:hAnsi="Arial" w:cs="Arial"/>
        </w:rPr>
        <w:t xml:space="preserve"> </w:t>
      </w:r>
      <w:r w:rsidRPr="00DB3B4E">
        <w:rPr>
          <w:rFonts w:ascii="Arial" w:hAnsi="Arial" w:cs="Arial"/>
        </w:rPr>
        <w:t>viewing restrictions.</w:t>
      </w:r>
      <w:r w:rsidR="00ED6239" w:rsidRPr="00DB3B4E">
        <w:rPr>
          <w:rFonts w:ascii="Arial" w:hAnsi="Arial" w:cs="Arial"/>
        </w:rPr>
        <w:t xml:space="preserve"> </w:t>
      </w:r>
      <w:r w:rsidRPr="00DB3B4E">
        <w:rPr>
          <w:rFonts w:ascii="Arial" w:hAnsi="Arial" w:cs="Arial"/>
        </w:rPr>
        <w:t>Your ad should display properly no matter what</w:t>
      </w:r>
      <w:r w:rsidR="00ED6239" w:rsidRPr="00DB3B4E">
        <w:rPr>
          <w:rFonts w:ascii="Arial" w:hAnsi="Arial" w:cs="Arial"/>
        </w:rPr>
        <w:t xml:space="preserve"> </w:t>
      </w:r>
      <w:r w:rsidRPr="00DB3B4E">
        <w:rPr>
          <w:rFonts w:ascii="Arial" w:hAnsi="Arial" w:cs="Arial"/>
        </w:rPr>
        <w:t>background color exists on the web page. Current web page</w:t>
      </w:r>
      <w:r w:rsidR="00ED6239" w:rsidRPr="00DB3B4E">
        <w:rPr>
          <w:rFonts w:ascii="Arial" w:hAnsi="Arial" w:cs="Arial"/>
        </w:rPr>
        <w:t xml:space="preserve"> </w:t>
      </w:r>
      <w:r w:rsidRPr="00DB3B4E">
        <w:rPr>
          <w:rFonts w:ascii="Arial" w:hAnsi="Arial" w:cs="Arial"/>
        </w:rPr>
        <w:t>background color is white. DO NOT submit an ad with a</w:t>
      </w:r>
      <w:r w:rsidR="00ED6239" w:rsidRPr="00DB3B4E">
        <w:rPr>
          <w:rFonts w:ascii="Arial" w:hAnsi="Arial" w:cs="Arial"/>
        </w:rPr>
        <w:t xml:space="preserve"> </w:t>
      </w:r>
      <w:r w:rsidRPr="00DB3B4E">
        <w:rPr>
          <w:rFonts w:ascii="Arial" w:hAnsi="Arial" w:cs="Arial"/>
        </w:rPr>
        <w:t>transparent background.</w:t>
      </w:r>
    </w:p>
    <w:p w14:paraId="2B858916" w14:textId="77777777" w:rsidR="00CE1CDF" w:rsidRPr="00DB3B4E" w:rsidRDefault="00CE1CDF" w:rsidP="00DB3B4E">
      <w:pPr>
        <w:pStyle w:val="PlainText"/>
        <w:rPr>
          <w:rFonts w:ascii="Arial" w:hAnsi="Arial" w:cs="Arial"/>
          <w:szCs w:val="22"/>
        </w:rPr>
      </w:pPr>
    </w:p>
    <w:p w14:paraId="6AFA6393" w14:textId="1A50457D" w:rsidR="008F0E6F" w:rsidRDefault="008F0E6F" w:rsidP="008F0E6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color w:val="CC0000"/>
        </w:rPr>
        <w:t>ePostcard:</w:t>
      </w:r>
    </w:p>
    <w:p w14:paraId="22CAF205" w14:textId="77777777" w:rsidR="008F0E6F" w:rsidRDefault="008F0E6F" w:rsidP="008F0E6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Acceptable file formats:  JPEG or GIF or PNG</w:t>
      </w:r>
    </w:p>
    <w:p w14:paraId="23A145D0" w14:textId="77777777" w:rsidR="008F0E6F" w:rsidRDefault="008F0E6F" w:rsidP="008F0E6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Include web link/address</w:t>
      </w:r>
    </w:p>
    <w:p w14:paraId="071D8275" w14:textId="77777777" w:rsidR="008F0E6F" w:rsidRDefault="008F0E6F" w:rsidP="008F0E6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Specifications:  550px wide by 350px high</w:t>
      </w:r>
    </w:p>
    <w:p w14:paraId="12226D97" w14:textId="77777777" w:rsidR="008F0E6F" w:rsidRDefault="008F0E6F" w:rsidP="008F0E6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              OR</w:t>
      </w:r>
    </w:p>
    <w:p w14:paraId="4DD2FE57" w14:textId="77777777" w:rsidR="008F0E6F" w:rsidRDefault="008F0E6F" w:rsidP="008F0E6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Provide company logo and text and we will arrange</w:t>
      </w:r>
    </w:p>
    <w:p w14:paraId="32742A32" w14:textId="77777777" w:rsidR="008F0E6F" w:rsidRDefault="008F0E6F" w:rsidP="008F0E6F">
      <w:pPr>
        <w:pStyle w:val="PlainText"/>
        <w:rPr>
          <w:rFonts w:ascii="Arial" w:hAnsi="Arial" w:cs="Arial"/>
        </w:rPr>
      </w:pPr>
    </w:p>
    <w:p w14:paraId="2A70644A" w14:textId="77777777" w:rsidR="008F0E6F" w:rsidRDefault="008F0E6F" w:rsidP="008F0E6F">
      <w:pPr>
        <w:spacing w:after="0" w:line="24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Attendee Reminder email and Attendee Thank You email</w:t>
      </w:r>
    </w:p>
    <w:p w14:paraId="34C43CDB" w14:textId="77777777" w:rsidR="008F0E6F" w:rsidRDefault="008F0E6F" w:rsidP="008F0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600 pixels wide</w:t>
      </w:r>
    </w:p>
    <w:p w14:paraId="675F6C75" w14:textId="77777777" w:rsidR="008F0E6F" w:rsidRDefault="008F0E6F" w:rsidP="008F0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135 pixels high</w:t>
      </w:r>
    </w:p>
    <w:p w14:paraId="52D0A89B" w14:textId="77777777" w:rsidR="008F0E6F" w:rsidRDefault="008F0E6F" w:rsidP="008F0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as PNG or JPEG file</w:t>
      </w:r>
    </w:p>
    <w:p w14:paraId="29E135ED" w14:textId="77777777" w:rsidR="008F0E6F" w:rsidRDefault="008F0E6F" w:rsidP="008F0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web link</w:t>
      </w:r>
    </w:p>
    <w:p w14:paraId="3FDE82FD" w14:textId="77777777" w:rsidR="008F0E6F" w:rsidRDefault="008F0E6F" w:rsidP="008F0E6F">
      <w:pPr>
        <w:spacing w:after="0" w:line="240" w:lineRule="auto"/>
        <w:rPr>
          <w:rFonts w:ascii="Arial" w:hAnsi="Arial" w:cs="Arial"/>
        </w:rPr>
      </w:pPr>
    </w:p>
    <w:p w14:paraId="5653FF19" w14:textId="77777777" w:rsidR="008F0E6F" w:rsidRPr="008F0E6F" w:rsidRDefault="008F0E6F" w:rsidP="008F0E6F">
      <w:pPr>
        <w:pStyle w:val="NoSpacing"/>
        <w:rPr>
          <w:rFonts w:ascii="Arial" w:hAnsi="Arial" w:cs="Arial"/>
          <w:b/>
          <w:bCs/>
          <w:color w:val="FF0000"/>
        </w:rPr>
      </w:pPr>
      <w:r w:rsidRPr="008F0E6F">
        <w:rPr>
          <w:rFonts w:ascii="Arial" w:hAnsi="Arial" w:cs="Arial"/>
          <w:b/>
          <w:bCs/>
          <w:color w:val="FF0000"/>
        </w:rPr>
        <w:t>Sponsorship Packages</w:t>
      </w:r>
    </w:p>
    <w:p w14:paraId="7350FAA7" w14:textId="77777777" w:rsidR="008F0E6F" w:rsidRDefault="008F0E6F" w:rsidP="008F0E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Logo specifications:  EPS file.  If not available, either JPEG or TIFF in high resolution (300 dpi), at least 5” wide.</w:t>
      </w:r>
    </w:p>
    <w:p w14:paraId="356F1809" w14:textId="77777777" w:rsidR="00CE1CDF" w:rsidRPr="00DB3B4E" w:rsidRDefault="00CE1CDF" w:rsidP="00DB3B4E">
      <w:pPr>
        <w:pStyle w:val="NoSpacing"/>
        <w:rPr>
          <w:rFonts w:ascii="Arial" w:hAnsi="Arial" w:cs="Arial"/>
        </w:rPr>
      </w:pPr>
    </w:p>
    <w:p w14:paraId="01F9E618" w14:textId="77777777" w:rsidR="00CE1CDF" w:rsidRPr="00DB3B4E" w:rsidRDefault="00CE1CDF" w:rsidP="00DB3B4E">
      <w:pPr>
        <w:pStyle w:val="NoSpacing"/>
        <w:rPr>
          <w:rFonts w:ascii="Arial" w:hAnsi="Arial" w:cs="Arial"/>
        </w:rPr>
      </w:pPr>
      <w:r w:rsidRPr="00DB3B4E">
        <w:rPr>
          <w:rFonts w:ascii="Arial" w:hAnsi="Arial" w:cs="Arial"/>
        </w:rPr>
        <w:t xml:space="preserve">NACM must approve any content (written or artistic) that will be published, printed, displayed or distributed as part of our Advertising/Media and Sponsorship Packages. NACM may reject, cancel or request alternation to any material submitted as a part of this process at its sole discretion. </w:t>
      </w:r>
    </w:p>
    <w:p w14:paraId="6AFCCB82" w14:textId="77777777" w:rsidR="00CE1CDF" w:rsidRPr="00DB3B4E" w:rsidRDefault="00CE1CDF" w:rsidP="00DB3B4E">
      <w:pPr>
        <w:pStyle w:val="NoSpacing"/>
        <w:rPr>
          <w:rFonts w:ascii="Arial" w:hAnsi="Arial" w:cs="Arial"/>
          <w:b/>
        </w:rPr>
      </w:pPr>
    </w:p>
    <w:p w14:paraId="59483DE0" w14:textId="661AEB53" w:rsidR="00CE1CDF" w:rsidRPr="00DB3B4E" w:rsidRDefault="00CE1CDF" w:rsidP="00DB3B4E">
      <w:pPr>
        <w:spacing w:after="0" w:line="240" w:lineRule="auto"/>
        <w:rPr>
          <w:rFonts w:ascii="Arial" w:hAnsi="Arial" w:cs="Arial"/>
          <w:b/>
          <w:iCs/>
        </w:rPr>
      </w:pPr>
    </w:p>
    <w:p w14:paraId="51E5F4F1" w14:textId="6153AE45" w:rsidR="00DF7CF9" w:rsidRPr="00DB3B4E" w:rsidRDefault="00CE1CDF" w:rsidP="00DB3B4E">
      <w:pPr>
        <w:spacing w:after="0" w:line="240" w:lineRule="auto"/>
        <w:rPr>
          <w:rFonts w:ascii="Arial" w:hAnsi="Arial" w:cs="Arial"/>
          <w:b/>
          <w:iCs/>
        </w:rPr>
      </w:pPr>
      <w:r w:rsidRPr="00DB3B4E">
        <w:rPr>
          <w:rFonts w:ascii="Arial" w:hAnsi="Arial" w:cs="Arial"/>
          <w:b/>
          <w:iCs/>
        </w:rPr>
        <w:t xml:space="preserve">Collection agencies are ineligible to participate in any promotional, advertising or sponsorship opportunities. </w:t>
      </w:r>
    </w:p>
    <w:sectPr w:rsidR="00DF7CF9" w:rsidRPr="00DB3B4E" w:rsidSect="002D2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OpenSans-Italic">
    <w:altName w:val="Cambria"/>
    <w:panose1 w:val="00000000000000000000"/>
    <w:charset w:val="00"/>
    <w:family w:val="roman"/>
    <w:notTrueType/>
    <w:pitch w:val="default"/>
  </w:font>
  <w:font w:name="OpenSans-CondensedLight">
    <w:altName w:val="Cambria"/>
    <w:panose1 w:val="00000000000000000000"/>
    <w:charset w:val="00"/>
    <w:family w:val="roman"/>
    <w:notTrueType/>
    <w:pitch w:val="default"/>
  </w:font>
  <w:font w:name="ArialNarrow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8E"/>
    <w:rsid w:val="0003168C"/>
    <w:rsid w:val="0003693F"/>
    <w:rsid w:val="0004075B"/>
    <w:rsid w:val="00064108"/>
    <w:rsid w:val="000C0A48"/>
    <w:rsid w:val="00101A3D"/>
    <w:rsid w:val="00122EFC"/>
    <w:rsid w:val="00132827"/>
    <w:rsid w:val="0016718E"/>
    <w:rsid w:val="001678BA"/>
    <w:rsid w:val="00182A26"/>
    <w:rsid w:val="001C2AC4"/>
    <w:rsid w:val="001C7DA2"/>
    <w:rsid w:val="001D51C8"/>
    <w:rsid w:val="001E6CA0"/>
    <w:rsid w:val="00233323"/>
    <w:rsid w:val="002355AC"/>
    <w:rsid w:val="00236866"/>
    <w:rsid w:val="0025163A"/>
    <w:rsid w:val="0025246C"/>
    <w:rsid w:val="002C15F2"/>
    <w:rsid w:val="002D2E1B"/>
    <w:rsid w:val="00341C09"/>
    <w:rsid w:val="0034442A"/>
    <w:rsid w:val="003C4F12"/>
    <w:rsid w:val="003F6B8D"/>
    <w:rsid w:val="00460F77"/>
    <w:rsid w:val="0046266F"/>
    <w:rsid w:val="00473C9B"/>
    <w:rsid w:val="00474CAC"/>
    <w:rsid w:val="00493A21"/>
    <w:rsid w:val="0050092E"/>
    <w:rsid w:val="00504CB9"/>
    <w:rsid w:val="005126E7"/>
    <w:rsid w:val="0052346B"/>
    <w:rsid w:val="005241B3"/>
    <w:rsid w:val="00541308"/>
    <w:rsid w:val="0055208C"/>
    <w:rsid w:val="00586AEB"/>
    <w:rsid w:val="005A6DC3"/>
    <w:rsid w:val="005D429E"/>
    <w:rsid w:val="0061667B"/>
    <w:rsid w:val="00617012"/>
    <w:rsid w:val="00633A8E"/>
    <w:rsid w:val="00642AC1"/>
    <w:rsid w:val="00663122"/>
    <w:rsid w:val="006A3989"/>
    <w:rsid w:val="006D3B82"/>
    <w:rsid w:val="0074077C"/>
    <w:rsid w:val="00744788"/>
    <w:rsid w:val="00770D03"/>
    <w:rsid w:val="00776951"/>
    <w:rsid w:val="00782808"/>
    <w:rsid w:val="00783640"/>
    <w:rsid w:val="007935E0"/>
    <w:rsid w:val="007A2769"/>
    <w:rsid w:val="0081411B"/>
    <w:rsid w:val="00842338"/>
    <w:rsid w:val="00862CD0"/>
    <w:rsid w:val="00874B18"/>
    <w:rsid w:val="008C3E24"/>
    <w:rsid w:val="008F0E6F"/>
    <w:rsid w:val="00947042"/>
    <w:rsid w:val="009802B0"/>
    <w:rsid w:val="009B4D35"/>
    <w:rsid w:val="009B4F6E"/>
    <w:rsid w:val="009D13F9"/>
    <w:rsid w:val="00A20F22"/>
    <w:rsid w:val="00A3766F"/>
    <w:rsid w:val="00A41C80"/>
    <w:rsid w:val="00A76C85"/>
    <w:rsid w:val="00AA2166"/>
    <w:rsid w:val="00AB37F4"/>
    <w:rsid w:val="00AB7DF0"/>
    <w:rsid w:val="00AD6B1B"/>
    <w:rsid w:val="00AF74C9"/>
    <w:rsid w:val="00B3056A"/>
    <w:rsid w:val="00B42BB6"/>
    <w:rsid w:val="00B536DE"/>
    <w:rsid w:val="00BD56AC"/>
    <w:rsid w:val="00BE54FE"/>
    <w:rsid w:val="00C034C1"/>
    <w:rsid w:val="00C07088"/>
    <w:rsid w:val="00C21EEC"/>
    <w:rsid w:val="00C33688"/>
    <w:rsid w:val="00C465BF"/>
    <w:rsid w:val="00C72690"/>
    <w:rsid w:val="00C76648"/>
    <w:rsid w:val="00C83EC9"/>
    <w:rsid w:val="00CA2B93"/>
    <w:rsid w:val="00CD2432"/>
    <w:rsid w:val="00CE1CDF"/>
    <w:rsid w:val="00CF5728"/>
    <w:rsid w:val="00D01E8A"/>
    <w:rsid w:val="00D020E6"/>
    <w:rsid w:val="00D46938"/>
    <w:rsid w:val="00D509AC"/>
    <w:rsid w:val="00D74245"/>
    <w:rsid w:val="00DA3305"/>
    <w:rsid w:val="00DB3B4E"/>
    <w:rsid w:val="00DB6A4D"/>
    <w:rsid w:val="00DF7CF9"/>
    <w:rsid w:val="00E00E17"/>
    <w:rsid w:val="00E23BD1"/>
    <w:rsid w:val="00E26952"/>
    <w:rsid w:val="00E42BB9"/>
    <w:rsid w:val="00E63EF6"/>
    <w:rsid w:val="00E675C5"/>
    <w:rsid w:val="00EB5C76"/>
    <w:rsid w:val="00ED6239"/>
    <w:rsid w:val="00EE26C6"/>
    <w:rsid w:val="00F17F61"/>
    <w:rsid w:val="00F26FC1"/>
    <w:rsid w:val="00F27670"/>
    <w:rsid w:val="00F415AD"/>
    <w:rsid w:val="00F672D1"/>
    <w:rsid w:val="00FA473D"/>
    <w:rsid w:val="00FD3071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4FC18685"/>
  <w15:docId w15:val="{31CFD332-6133-439A-8F7F-6CC9FD6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1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C09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C09"/>
    <w:rPr>
      <w:rFonts w:eastAsia="Calibri" w:cs="Times New Roman"/>
      <w:sz w:val="22"/>
      <w:szCs w:val="21"/>
    </w:rPr>
  </w:style>
  <w:style w:type="character" w:customStyle="1" w:styleId="fontstyle01">
    <w:name w:val="fontstyle01"/>
    <w:basedOn w:val="DefaultParagraphFont"/>
    <w:rsid w:val="00CF5728"/>
    <w:rPr>
      <w:rFonts w:ascii="OpenSans" w:hAnsi="OpenSan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4077C"/>
    <w:rPr>
      <w:rFonts w:ascii="OpenSans-Italic" w:hAnsi="OpenSans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93A21"/>
    <w:rPr>
      <w:rFonts w:ascii="OpenSans-CondensedLight" w:hAnsi="OpenSans-CondensedLight" w:hint="default"/>
      <w:b w:val="0"/>
      <w:bCs w:val="0"/>
      <w:i w:val="0"/>
      <w:iCs w:val="0"/>
      <w:color w:val="0083B8"/>
      <w:sz w:val="28"/>
      <w:szCs w:val="28"/>
    </w:rPr>
  </w:style>
  <w:style w:type="character" w:customStyle="1" w:styleId="fontstyle41">
    <w:name w:val="fontstyle41"/>
    <w:basedOn w:val="DefaultParagraphFont"/>
    <w:rsid w:val="00493A21"/>
    <w:rPr>
      <w:rFonts w:ascii="ArialNarrow-Bold" w:hAnsi="ArialNarrow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93A21"/>
    <w:rPr>
      <w:rFonts w:ascii="OpenSans-Italic" w:hAnsi="OpenSans-Italic" w:hint="default"/>
      <w:b w:val="0"/>
      <w:bCs w:val="0"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2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C29C-3969-4780-A64F-71576A7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carac</dc:creator>
  <cp:lastModifiedBy>Darnell Foster</cp:lastModifiedBy>
  <cp:revision>18</cp:revision>
  <cp:lastPrinted>2022-02-15T16:21:00Z</cp:lastPrinted>
  <dcterms:created xsi:type="dcterms:W3CDTF">2022-02-15T15:31:00Z</dcterms:created>
  <dcterms:modified xsi:type="dcterms:W3CDTF">2022-02-15T19:13:00Z</dcterms:modified>
</cp:coreProperties>
</file>